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F9" w:rsidRPr="00D542F9" w:rsidRDefault="00D542F9" w:rsidP="00D542F9">
      <w:pPr>
        <w:jc w:val="center"/>
      </w:pPr>
      <w:r w:rsidRPr="00D542F9">
        <w:t>ANEXO VIII</w:t>
      </w:r>
    </w:p>
    <w:p w:rsidR="00D542F9" w:rsidRPr="00D542F9" w:rsidRDefault="00D542F9" w:rsidP="00D542F9">
      <w:pPr>
        <w:rPr>
          <w:b/>
        </w:rPr>
      </w:pPr>
      <w:r w:rsidRPr="00D542F9">
        <w:rPr>
          <w:b/>
        </w:rPr>
        <w:t>CALENDARIO DE ACTUACIONES DEL PROCEDIMIENTO DE LAS PRUEBAS DE OBTENCIÓN DE LOS TÍTULOS DE TÉCNICO Y TÉCNICO SUPERIOR DE FORMACIÓN PROFESIONAL CORRESPONDIENTES AL AÑO 2020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691"/>
        <w:gridCol w:w="6963"/>
      </w:tblGrid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FECHA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ACTUACIÓN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15 de junio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Publicación, en el tablón de anuncios de los centros sede de la Comisión de Evaluación, designado para el desarrollo de las pruebas para la obtención de títulos de Técnico y Técnico Superior, y en la página web de la Consejería de Educación y Deporte, de la relación provisional de personas solicitantes admitidas y excluidas (con los motivos de exclusión, en su caso) (Secretaría Virtual de los centros educativos).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Del 16 al 22 de junio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Plazo de presentación de alegaciones a los listados provisionales de personas admitidas y excluidas a las pruebas para la obtención de títulos de Técnico y Técnico Superior. Dichas alegaciones se presentarán, preferentemente, en la Secretaría Virtual de los centros educativos, o en el centro sede de la Comisión de Evaluación correspondiente.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30 de junio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Publicación, en el tablón de anuncios de los centros sede de la Comisión de Evaluación designado para el desarrollo de las pruebas para la obtención de títulos de Técnico y Técnico Superior, y en la página web de la Consejería de Educación y Deporte, de la relación definitiva de personas solicitantes admitidas y excluidas.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Antes del 15 de julio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Publicación, en el tablón de anuncios de los centros sede de la Comisión de Evaluación designado para el desarrollo de las pruebas para la obtención de títulos de Técnico y Técnico Superior, y en la página web de la Consejería de Educación y Deporte, del calendario con la fecha y hora del acto de presentación y de la prueba correspondiente a cada módulo profesional, con especificación del número de ejercicios correspondientes a cada uno de ellos, así como todas aquellas indicaciones que se estimen oportunas.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22 de septiembre al 6 de noviembre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Realización de los ejercicios de las pruebas para la obtención de títulos de Técnico y Técnico Superior.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16 de noviembre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 xml:space="preserve">Publicación de las calificaciones provisionales de las pruebas para la obtención de títulos de Técnico y Técnico Superior, en el tablón de anuncios de los centros sede de la Comisión de Evaluación y en la página web de la Consejería de Educación y Deporte (Secretaría Virtual de los centros </w:t>
            </w:r>
            <w:r w:rsidRPr="00D542F9">
              <w:lastRenderedPageBreak/>
              <w:t>educativos).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lastRenderedPageBreak/>
              <w:t>17 al 19 de noviembre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Plazo de presentación de reclamaciones contra las calificaciones provisionales de las pruebas para la obtención de títulos de Técnico y Técnico Superior. Dichas reclamaciones serán dirigidas a la presidencia del tribunal y se presentarán en el centro sede de la Comisión de Evaluación.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24 de noviembre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Publicación de las calificaciones definitivas de las pruebas para la obtención de títulos de Técnico y Técnico Superior, en el tablón de anuncios de los centros sede de la Comisión de Evaluación y en la página web de la Consejería de Educación y Deporte. (Secretaría Virtual de los centros educativos)</w:t>
            </w:r>
          </w:p>
        </w:tc>
      </w:tr>
      <w:tr w:rsidR="00D542F9" w:rsidRPr="00D542F9" w:rsidTr="00D542F9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A partir del 30 de noviembre de 2020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2F9" w:rsidRPr="00D542F9" w:rsidRDefault="00D542F9" w:rsidP="00D542F9">
            <w:r w:rsidRPr="00D542F9">
              <w:t>Descarga de Anexos X y Anexo XV, para el alumnado que haya superado algún módulo profesional, desde la Secretaría Virtual de los centros educativos.</w:t>
            </w:r>
          </w:p>
        </w:tc>
      </w:tr>
    </w:tbl>
    <w:p w:rsidR="00D542F9" w:rsidRPr="00D542F9" w:rsidRDefault="00D542F9" w:rsidP="00D542F9">
      <w:r w:rsidRPr="00D542F9">
        <w:t>NOTA INFORMATIVA:</w:t>
      </w:r>
    </w:p>
    <w:p w:rsidR="00D542F9" w:rsidRPr="00D542F9" w:rsidRDefault="00D542F9" w:rsidP="00D542F9">
      <w:r w:rsidRPr="00D542F9">
        <w:t>En tanto persista el estado de alarma, se establece como medio de notificación oficial los tablones de las Delegaciones Territoriales y a título informativo la web de la Consejería de Educación y Deporte, para las publicaciones previstas en la Orden del 31 de enero de 2020, por la que se convocan las pruebas para la obtención de títulos de Técnico y Técnico Superior de ciclos formativos de formación profesional del sistema educativo en el año 2020.</w:t>
      </w:r>
    </w:p>
    <w:p w:rsidR="006C4C9A" w:rsidRDefault="006C4C9A"/>
    <w:sectPr w:rsidR="006C4C9A" w:rsidSect="00214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2F9"/>
    <w:rsid w:val="00214925"/>
    <w:rsid w:val="003F2145"/>
    <w:rsid w:val="00504A61"/>
    <w:rsid w:val="006C4C9A"/>
    <w:rsid w:val="008C69F0"/>
    <w:rsid w:val="00D5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2020-05-21T09:35:00Z</dcterms:created>
  <dcterms:modified xsi:type="dcterms:W3CDTF">2020-05-21T09:36:00Z</dcterms:modified>
</cp:coreProperties>
</file>